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29" w:rsidRPr="00E34F3B" w:rsidRDefault="004E1229" w:rsidP="004E1229">
      <w:pPr>
        <w:rPr>
          <w:sz w:val="28"/>
        </w:rPr>
      </w:pPr>
      <w:r w:rsidRPr="00E34F3B">
        <w:rPr>
          <w:b/>
          <w:sz w:val="28"/>
        </w:rPr>
        <w:t>Simile –</w:t>
      </w:r>
      <w:r w:rsidRPr="00E34F3B">
        <w:rPr>
          <w:sz w:val="28"/>
        </w:rPr>
        <w:t xml:space="preserve"> </w:t>
      </w:r>
      <w:r w:rsidRPr="00E34F3B">
        <w:rPr>
          <w:sz w:val="24"/>
        </w:rPr>
        <w:t xml:space="preserve">a comparison using the </w:t>
      </w:r>
      <w:r w:rsidR="000D22AA" w:rsidRPr="00E34F3B">
        <w:rPr>
          <w:sz w:val="24"/>
        </w:rPr>
        <w:t>words __________ or ___________</w:t>
      </w:r>
    </w:p>
    <w:p w:rsidR="004E1229" w:rsidRPr="00E34F3B" w:rsidRDefault="004E1229" w:rsidP="004E1229">
      <w:pPr>
        <w:rPr>
          <w:sz w:val="24"/>
        </w:rPr>
      </w:pPr>
      <w:r w:rsidRPr="00E34F3B">
        <w:rPr>
          <w:b/>
          <w:sz w:val="28"/>
        </w:rPr>
        <w:t>Metaphor –</w:t>
      </w:r>
      <w:r w:rsidRPr="00E34F3B">
        <w:rPr>
          <w:sz w:val="28"/>
        </w:rPr>
        <w:t xml:space="preserve"> </w:t>
      </w:r>
      <w:r w:rsidRPr="00E34F3B">
        <w:rPr>
          <w:sz w:val="24"/>
        </w:rPr>
        <w:t xml:space="preserve">a </w:t>
      </w:r>
      <w:r w:rsidR="000D22AA" w:rsidRPr="00E34F3B">
        <w:rPr>
          <w:sz w:val="24"/>
        </w:rPr>
        <w:t>____________</w:t>
      </w:r>
      <w:r w:rsidR="000D22AA" w:rsidRPr="00E34F3B">
        <w:rPr>
          <w:sz w:val="24"/>
        </w:rPr>
        <w:softHyphen/>
      </w:r>
      <w:r w:rsidR="000D22AA" w:rsidRPr="00E34F3B">
        <w:rPr>
          <w:sz w:val="24"/>
        </w:rPr>
        <w:softHyphen/>
      </w:r>
      <w:r w:rsidR="000D22AA" w:rsidRPr="00E34F3B">
        <w:rPr>
          <w:sz w:val="24"/>
        </w:rPr>
        <w:softHyphen/>
      </w:r>
      <w:r w:rsidR="000D22AA" w:rsidRPr="00E34F3B">
        <w:rPr>
          <w:sz w:val="24"/>
        </w:rPr>
        <w:softHyphen/>
      </w:r>
      <w:r w:rsidR="000D22AA" w:rsidRPr="00E34F3B">
        <w:rPr>
          <w:sz w:val="24"/>
        </w:rPr>
        <w:softHyphen/>
        <w:t>________ not using like or as</w:t>
      </w:r>
    </w:p>
    <w:p w:rsidR="000D22AA" w:rsidRPr="00E34F3B" w:rsidRDefault="000D22AA" w:rsidP="000D22AA">
      <w:pPr>
        <w:pStyle w:val="NoSpacing"/>
        <w:rPr>
          <w:sz w:val="24"/>
        </w:rPr>
      </w:pPr>
      <w:r w:rsidRPr="00E34F3B">
        <w:rPr>
          <w:b/>
          <w:sz w:val="28"/>
        </w:rPr>
        <w:t>Personification –</w:t>
      </w:r>
      <w:r w:rsidRPr="00E34F3B">
        <w:rPr>
          <w:sz w:val="20"/>
        </w:rPr>
        <w:t xml:space="preserve"> </w:t>
      </w:r>
      <w:r w:rsidRPr="00E34F3B">
        <w:rPr>
          <w:sz w:val="24"/>
        </w:rPr>
        <w:t>giving __________ characteristics to __________ or non-living things</w:t>
      </w:r>
    </w:p>
    <w:p w:rsidR="000D22AA" w:rsidRPr="000D22AA" w:rsidRDefault="000D22AA" w:rsidP="000D22AA">
      <w:pPr>
        <w:pStyle w:val="NoSpacing"/>
        <w:rPr>
          <w:b/>
        </w:rPr>
      </w:pPr>
      <w:r w:rsidRPr="000D22AA">
        <w:rPr>
          <w:b/>
        </w:rPr>
        <w:t>______________________________</w:t>
      </w:r>
      <w:r>
        <w:rPr>
          <w:b/>
        </w:rPr>
        <w:t>_______________________</w:t>
      </w:r>
      <w:r w:rsidRPr="000D22AA">
        <w:rPr>
          <w:b/>
        </w:rPr>
        <w:t>______________________________</w:t>
      </w:r>
    </w:p>
    <w:p w:rsidR="00E34F3B" w:rsidRPr="00E34F3B" w:rsidRDefault="00E34F3B" w:rsidP="000D22AA">
      <w:pPr>
        <w:jc w:val="center"/>
        <w:rPr>
          <w:sz w:val="6"/>
        </w:rPr>
      </w:pPr>
    </w:p>
    <w:p w:rsidR="00272A21" w:rsidRPr="000D22AA" w:rsidRDefault="00C7568A" w:rsidP="000D22AA">
      <w:pPr>
        <w:jc w:val="center"/>
        <w:rPr>
          <w:sz w:val="32"/>
        </w:rPr>
      </w:pPr>
      <w:r w:rsidRPr="000D22AA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2716A7E2" wp14:editId="2B3340B3">
            <wp:simplePos x="0" y="0"/>
            <wp:positionH relativeFrom="column">
              <wp:posOffset>4580255</wp:posOffset>
            </wp:positionH>
            <wp:positionV relativeFrom="paragraph">
              <wp:posOffset>280670</wp:posOffset>
            </wp:positionV>
            <wp:extent cx="1151255" cy="1353820"/>
            <wp:effectExtent l="0" t="0" r="0" b="0"/>
            <wp:wrapSquare wrapText="bothSides"/>
            <wp:docPr id="1" name="Picture 1" descr="https://encrypted-tbn0.gstatic.com/images?q=tbn:ANd9GcST0fAWU_cUhY_Z4qvFMGLrPevxC_iliwfloR6zr33XdgMt7eO7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T0fAWU_cUhY_Z4qvFMGLrPevxC_iliwfloR6zr33XdgMt7eO7aw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0" t="5883" r="12341" b="3529"/>
                    <a:stretch/>
                  </pic:blipFill>
                  <pic:spPr bwMode="auto">
                    <a:xfrm>
                      <a:off x="0" y="0"/>
                      <a:ext cx="115125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22AA">
        <w:rPr>
          <w:sz w:val="32"/>
        </w:rPr>
        <w:t>The Cookie Thief</w:t>
      </w:r>
    </w:p>
    <w:p w:rsidR="00956267" w:rsidRPr="00E34F3B" w:rsidRDefault="00EB7B50" w:rsidP="00C7568A">
      <w:pPr>
        <w:rPr>
          <w:sz w:val="24"/>
        </w:rPr>
      </w:pPr>
      <w:r w:rsidRPr="00E34F3B">
        <w:rPr>
          <w:sz w:val="24"/>
        </w:rPr>
        <w:t>Gretchen is my</w:t>
      </w:r>
      <w:r w:rsidR="00956267" w:rsidRPr="00E34F3B">
        <w:rPr>
          <w:sz w:val="24"/>
        </w:rPr>
        <w:t xml:space="preserve"> sweet little dog.  She is small and gray.  Her fur is as soft as a snuggly blanket.  She loves to cuddl</w:t>
      </w:r>
      <w:r w:rsidRPr="00E34F3B">
        <w:rPr>
          <w:sz w:val="24"/>
        </w:rPr>
        <w:t xml:space="preserve">e and play, but more than anything else Gretchen loves to eat people food!  Her favorite food is cookies!  </w:t>
      </w:r>
      <w:r w:rsidR="00F81D4C" w:rsidRPr="00E34F3B">
        <w:rPr>
          <w:sz w:val="24"/>
        </w:rPr>
        <w:t xml:space="preserve">She loves all kinds of cookies – peanut butter cookies, sugar cookies, chocolate chip cookies.  </w:t>
      </w:r>
      <w:r w:rsidRPr="00E34F3B">
        <w:rPr>
          <w:sz w:val="24"/>
        </w:rPr>
        <w:t>She is a cookie monster always hungry for more</w:t>
      </w:r>
      <w:r w:rsidR="00E5481D" w:rsidRPr="00E34F3B">
        <w:rPr>
          <w:sz w:val="24"/>
        </w:rPr>
        <w:t xml:space="preserve"> sweet and delicious snacks</w:t>
      </w:r>
      <w:r w:rsidR="00F81D4C" w:rsidRPr="00E34F3B">
        <w:rPr>
          <w:sz w:val="24"/>
        </w:rPr>
        <w:t>.</w:t>
      </w:r>
    </w:p>
    <w:p w:rsidR="00F81D4C" w:rsidRPr="00E34F3B" w:rsidRDefault="00037832" w:rsidP="00C7568A">
      <w:pPr>
        <w:rPr>
          <w:sz w:val="24"/>
        </w:rPr>
      </w:pPr>
      <w:r w:rsidRPr="00E34F3B">
        <w:rPr>
          <w:noProof/>
        </w:rPr>
        <w:drawing>
          <wp:anchor distT="0" distB="0" distL="114300" distR="114300" simplePos="0" relativeHeight="251660288" behindDoc="0" locked="0" layoutInCell="1" allowOverlap="1" wp14:anchorId="19B73E32" wp14:editId="25D9D623">
            <wp:simplePos x="0" y="0"/>
            <wp:positionH relativeFrom="column">
              <wp:posOffset>4677410</wp:posOffset>
            </wp:positionH>
            <wp:positionV relativeFrom="paragraph">
              <wp:posOffset>1536700</wp:posOffset>
            </wp:positionV>
            <wp:extent cx="958215" cy="1371600"/>
            <wp:effectExtent l="0" t="0" r="0" b="0"/>
            <wp:wrapSquare wrapText="bothSides"/>
            <wp:docPr id="3" name="Picture 3" descr="http://thumbs.dreamstime.com/z/spilled-wastepaper-basket-full-crumpled-paper-4717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umbs.dreamstime.com/z/spilled-wastepaper-basket-full-crumpled-paper-47174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608"/>
                    <a:stretch/>
                  </pic:blipFill>
                  <pic:spPr bwMode="auto">
                    <a:xfrm>
                      <a:off x="0" y="0"/>
                      <a:ext cx="95821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68A" w:rsidRPr="00E34F3B">
        <w:rPr>
          <w:noProof/>
        </w:rPr>
        <w:drawing>
          <wp:anchor distT="0" distB="0" distL="114300" distR="114300" simplePos="0" relativeHeight="251659264" behindDoc="0" locked="0" layoutInCell="1" allowOverlap="1" wp14:anchorId="30F8CB9E" wp14:editId="53A82A23">
            <wp:simplePos x="0" y="0"/>
            <wp:positionH relativeFrom="column">
              <wp:posOffset>-17780</wp:posOffset>
            </wp:positionH>
            <wp:positionV relativeFrom="paragraph">
              <wp:posOffset>260985</wp:posOffset>
            </wp:positionV>
            <wp:extent cx="1282065" cy="993140"/>
            <wp:effectExtent l="0" t="0" r="0" b="0"/>
            <wp:wrapSquare wrapText="bothSides"/>
            <wp:docPr id="2" name="Picture 2" descr="http://us.cdn1.123rf.com/168nwm/randomway/randomway1002/randomway100200083/6468283-tray-of-chocolate-chip-cookies-on-a-counter-with-a-plate-stack-and-a-container-of-cooking-utensi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s.cdn1.123rf.com/168nwm/randomway/randomway1002/randomway100200083/6468283-tray-of-chocolate-chip-cookies-on-a-counter-with-a-plate-stack-and-a-container-of-cooking-utensil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9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D4C" w:rsidRPr="00E34F3B">
        <w:rPr>
          <w:sz w:val="24"/>
        </w:rPr>
        <w:t xml:space="preserve">One day, my mom baked some cookies.  </w:t>
      </w:r>
      <w:r w:rsidR="00D86BA9" w:rsidRPr="00E34F3B">
        <w:rPr>
          <w:sz w:val="24"/>
        </w:rPr>
        <w:t xml:space="preserve">Their scent begged Gretchen to eat them.  </w:t>
      </w:r>
      <w:r w:rsidR="00E5481D" w:rsidRPr="00E34F3B">
        <w:rPr>
          <w:sz w:val="24"/>
        </w:rPr>
        <w:t xml:space="preserve">The house was quiet. </w:t>
      </w:r>
      <w:r w:rsidR="00D86BA9" w:rsidRPr="00E34F3B">
        <w:rPr>
          <w:sz w:val="24"/>
        </w:rPr>
        <w:t xml:space="preserve"> Gretc</w:t>
      </w:r>
      <w:r w:rsidR="00E5481D" w:rsidRPr="00E34F3B">
        <w:rPr>
          <w:sz w:val="24"/>
        </w:rPr>
        <w:t>hen was alone with the cookies.  She</w:t>
      </w:r>
      <w:r w:rsidR="006816F9" w:rsidRPr="00E34F3B">
        <w:rPr>
          <w:sz w:val="24"/>
        </w:rPr>
        <w:t xml:space="preserve"> was a little thief.</w:t>
      </w:r>
      <w:r w:rsidR="00E5481D" w:rsidRPr="00E34F3B">
        <w:rPr>
          <w:sz w:val="24"/>
        </w:rPr>
        <w:t xml:space="preserve"> </w:t>
      </w:r>
      <w:r w:rsidR="00D86BA9" w:rsidRPr="00E34F3B">
        <w:rPr>
          <w:sz w:val="24"/>
        </w:rPr>
        <w:t xml:space="preserve"> She sneaked into the kitchen </w:t>
      </w:r>
      <w:r w:rsidR="00E5481D" w:rsidRPr="00E34F3B">
        <w:rPr>
          <w:sz w:val="24"/>
        </w:rPr>
        <w:t xml:space="preserve">as quietly as a mouse.  She sniffed the air.  The cookies were waiting on the counter.  </w:t>
      </w:r>
      <w:r w:rsidR="006816F9" w:rsidRPr="00E34F3B">
        <w:rPr>
          <w:sz w:val="24"/>
        </w:rPr>
        <w:t>But the counter was high.  How could she reach them?  She stood on her back legs, but she could not reach them.  She jumped like a kangaroo.  She could see the cookies, but she could not reach them.</w:t>
      </w:r>
      <w:r w:rsidR="00C7568A" w:rsidRPr="00E34F3B">
        <w:t xml:space="preserve"> </w:t>
      </w:r>
    </w:p>
    <w:p w:rsidR="007C4226" w:rsidRPr="00E34F3B" w:rsidRDefault="006816F9" w:rsidP="00C7568A">
      <w:pPr>
        <w:rPr>
          <w:sz w:val="24"/>
        </w:rPr>
      </w:pPr>
      <w:r w:rsidRPr="00E34F3B">
        <w:rPr>
          <w:sz w:val="24"/>
        </w:rPr>
        <w:t xml:space="preserve">Gretchen would not give up.  She wanted those cookies more than anything else in the whole world.  </w:t>
      </w:r>
      <w:r w:rsidR="00B26182" w:rsidRPr="00E34F3B">
        <w:rPr>
          <w:sz w:val="24"/>
        </w:rPr>
        <w:t>She looked around and made a plan.  She pushed the tras</w:t>
      </w:r>
      <w:r w:rsidR="007C4226" w:rsidRPr="00E34F3B">
        <w:rPr>
          <w:sz w:val="24"/>
        </w:rPr>
        <w:t>h can down.  An avalanche of trash spilled onto the floor</w:t>
      </w:r>
      <w:r w:rsidR="00B26182" w:rsidRPr="00E34F3B">
        <w:rPr>
          <w:sz w:val="24"/>
        </w:rPr>
        <w:t xml:space="preserve">.  Gretchen climbed on top of the trash can and stretched. </w:t>
      </w:r>
      <w:r w:rsidR="00CB375C" w:rsidRPr="00E34F3B">
        <w:rPr>
          <w:sz w:val="24"/>
        </w:rPr>
        <w:t xml:space="preserve"> She could almost reach the counter.  </w:t>
      </w:r>
      <w:r w:rsidR="00B26182" w:rsidRPr="00E34F3B">
        <w:rPr>
          <w:sz w:val="24"/>
        </w:rPr>
        <w:t xml:space="preserve"> She </w:t>
      </w:r>
      <w:r w:rsidR="00CB375C" w:rsidRPr="00E34F3B">
        <w:rPr>
          <w:sz w:val="24"/>
        </w:rPr>
        <w:t>gathered all her strength and jumped again.    She was on the countertop!  The cookies were so close!</w:t>
      </w:r>
      <w:r w:rsidR="00C7568A" w:rsidRPr="00E34F3B">
        <w:rPr>
          <w:noProof/>
        </w:rPr>
        <w:t xml:space="preserve"> </w:t>
      </w:r>
    </w:p>
    <w:p w:rsidR="005B7B0C" w:rsidRDefault="00037832">
      <w:r w:rsidRPr="00E34F3B">
        <w:rPr>
          <w:noProof/>
        </w:rPr>
        <w:drawing>
          <wp:anchor distT="0" distB="0" distL="114300" distR="114300" simplePos="0" relativeHeight="251661312" behindDoc="0" locked="0" layoutInCell="1" allowOverlap="1" wp14:anchorId="3D624C21" wp14:editId="7F0F73D0">
            <wp:simplePos x="0" y="0"/>
            <wp:positionH relativeFrom="column">
              <wp:posOffset>0</wp:posOffset>
            </wp:positionH>
            <wp:positionV relativeFrom="paragraph">
              <wp:posOffset>90805</wp:posOffset>
            </wp:positionV>
            <wp:extent cx="1162050" cy="1081405"/>
            <wp:effectExtent l="0" t="0" r="0" b="4445"/>
            <wp:wrapSquare wrapText="bothSides"/>
            <wp:docPr id="4" name="Picture 4" descr="https://encrypted-tbn0.gstatic.com/images?q=tbn:ANd9GcSkxj5hrRwKTZgqRChn8Bi56u5YAo5gXEh91loOSwSobVPlSNGP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:ANd9GcSkxj5hrRwKTZgqRChn8Bi56u5YAo5gXEh91loOSwSobVPlSNGP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375C" w:rsidRPr="00E34F3B">
        <w:rPr>
          <w:sz w:val="24"/>
        </w:rPr>
        <w:t xml:space="preserve">Just as </w:t>
      </w:r>
      <w:r w:rsidR="007C4226" w:rsidRPr="00E34F3B">
        <w:rPr>
          <w:sz w:val="24"/>
        </w:rPr>
        <w:t>she</w:t>
      </w:r>
      <w:r w:rsidR="00CB375C" w:rsidRPr="00E34F3B">
        <w:rPr>
          <w:sz w:val="24"/>
        </w:rPr>
        <w:t xml:space="preserve"> was about take a big bite</w:t>
      </w:r>
      <w:r w:rsidR="007C4226" w:rsidRPr="00E34F3B">
        <w:rPr>
          <w:sz w:val="24"/>
        </w:rPr>
        <w:t xml:space="preserve"> of the delicious sweet cookies</w:t>
      </w:r>
      <w:r w:rsidR="00CB375C" w:rsidRPr="00E34F3B">
        <w:rPr>
          <w:sz w:val="24"/>
        </w:rPr>
        <w:t xml:space="preserve">, the door opened suddenly.  My mom screamed.  Trash </w:t>
      </w:r>
      <w:r w:rsidR="007C4226" w:rsidRPr="00E34F3B">
        <w:rPr>
          <w:sz w:val="24"/>
        </w:rPr>
        <w:t xml:space="preserve">was covering the kitchen floor.  The dog was standing on the kitchen counter over the plate of cookies like a guilty thief.  </w:t>
      </w:r>
      <w:r w:rsidRPr="00E34F3B">
        <w:rPr>
          <w:sz w:val="24"/>
        </w:rPr>
        <w:t xml:space="preserve">The cookie monster tried to hide.  But it was too late.  </w:t>
      </w:r>
      <w:r w:rsidR="007C4226" w:rsidRPr="00E34F3B">
        <w:rPr>
          <w:sz w:val="24"/>
        </w:rPr>
        <w:t xml:space="preserve">Gretchen knew she was in big trouble.  </w:t>
      </w:r>
      <w:r w:rsidR="00C7568A" w:rsidRPr="00E34F3B">
        <w:rPr>
          <w:sz w:val="24"/>
        </w:rPr>
        <w:t xml:space="preserve">She </w:t>
      </w:r>
      <w:r w:rsidRPr="00E34F3B">
        <w:rPr>
          <w:sz w:val="24"/>
        </w:rPr>
        <w:t xml:space="preserve">was not going to get any cookies for </w:t>
      </w:r>
      <w:r w:rsidR="00C7568A" w:rsidRPr="00E34F3B">
        <w:rPr>
          <w:sz w:val="24"/>
        </w:rPr>
        <w:t>a long, long time.</w:t>
      </w:r>
    </w:p>
    <w:p w:rsidR="005B7B0C" w:rsidRDefault="005B7B0C">
      <w:r w:rsidRPr="000D22AA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14BDF" wp14:editId="14686236">
                <wp:simplePos x="0" y="0"/>
                <wp:positionH relativeFrom="column">
                  <wp:posOffset>79620</wp:posOffset>
                </wp:positionH>
                <wp:positionV relativeFrom="paragraph">
                  <wp:posOffset>141605</wp:posOffset>
                </wp:positionV>
                <wp:extent cx="5653405" cy="1403985"/>
                <wp:effectExtent l="0" t="0" r="23495" b="133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2AA" w:rsidRPr="00E34F3B" w:rsidRDefault="000D22AA" w:rsidP="00E34F3B">
                            <w:pPr>
                              <w:pStyle w:val="NoSpacing"/>
                              <w:jc w:val="center"/>
                              <w:rPr>
                                <w:sz w:val="32"/>
                              </w:rPr>
                            </w:pPr>
                            <w:bookmarkStart w:id="0" w:name="_GoBack"/>
                            <w:r w:rsidRPr="00E34F3B">
                              <w:rPr>
                                <w:sz w:val="32"/>
                              </w:rPr>
                              <w:t>Underline the all the similes in the story.</w:t>
                            </w:r>
                            <w:r w:rsidR="00E34F3B" w:rsidRPr="00E34F3B">
                              <w:rPr>
                                <w:sz w:val="32"/>
                              </w:rPr>
                              <w:t xml:space="preserve">  Circle the metaphors.  Draw a box around the personification.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11.15pt;width:445.1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">
                <v:textbox style="mso-fit-shape-to-text:t">
                  <w:txbxContent>
                    <w:p w:rsidR="000D22AA" w:rsidRPr="00E34F3B" w:rsidRDefault="000D22AA" w:rsidP="00E34F3B">
                      <w:pPr>
                        <w:pStyle w:val="NoSpacing"/>
                        <w:jc w:val="center"/>
                        <w:rPr>
                          <w:sz w:val="32"/>
                        </w:rPr>
                      </w:pPr>
                      <w:bookmarkStart w:id="1" w:name="_GoBack"/>
                      <w:r w:rsidRPr="00E34F3B">
                        <w:rPr>
                          <w:sz w:val="32"/>
                        </w:rPr>
                        <w:t>Underline the all the similes in the story.</w:t>
                      </w:r>
                      <w:r w:rsidR="00E34F3B" w:rsidRPr="00E34F3B">
                        <w:rPr>
                          <w:sz w:val="32"/>
                        </w:rPr>
                        <w:t xml:space="preserve">  Circle the metaphors.  Draw a box around the personification.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C4226" w:rsidRDefault="007C4226"/>
    <w:sectPr w:rsidR="007C422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41" w:rsidRDefault="000A5441" w:rsidP="004E1229">
      <w:pPr>
        <w:spacing w:after="0" w:line="240" w:lineRule="auto"/>
      </w:pPr>
      <w:r>
        <w:separator/>
      </w:r>
    </w:p>
  </w:endnote>
  <w:endnote w:type="continuationSeparator" w:id="0">
    <w:p w:rsidR="000A5441" w:rsidRDefault="000A5441" w:rsidP="004E1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41" w:rsidRDefault="000A5441" w:rsidP="004E1229">
      <w:pPr>
        <w:spacing w:after="0" w:line="240" w:lineRule="auto"/>
      </w:pPr>
      <w:r>
        <w:separator/>
      </w:r>
    </w:p>
  </w:footnote>
  <w:footnote w:type="continuationSeparator" w:id="0">
    <w:p w:rsidR="000A5441" w:rsidRDefault="000A5441" w:rsidP="004E1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229" w:rsidRPr="004E1229" w:rsidRDefault="004E1229" w:rsidP="004E1229">
    <w:pPr>
      <w:pStyle w:val="Header"/>
      <w:jc w:val="center"/>
      <w:rPr>
        <w:sz w:val="32"/>
      </w:rPr>
    </w:pPr>
    <w:r w:rsidRPr="004E1229">
      <w:rPr>
        <w:sz w:val="32"/>
      </w:rPr>
      <w:t>Figurative Language</w:t>
    </w:r>
    <w:r>
      <w:rPr>
        <w:sz w:val="32"/>
      </w:rPr>
      <w:t>: Simile,</w:t>
    </w:r>
    <w:r w:rsidRPr="004E1229">
      <w:rPr>
        <w:sz w:val="32"/>
      </w:rPr>
      <w:t xml:space="preserve"> </w:t>
    </w:r>
    <w:r>
      <w:rPr>
        <w:sz w:val="32"/>
      </w:rPr>
      <w:t>Metaphor, and Personification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1D"/>
    <w:rsid w:val="00037832"/>
    <w:rsid w:val="00061C1D"/>
    <w:rsid w:val="000A5441"/>
    <w:rsid w:val="000D22AA"/>
    <w:rsid w:val="00272A21"/>
    <w:rsid w:val="004E1229"/>
    <w:rsid w:val="005B7B0C"/>
    <w:rsid w:val="006816F9"/>
    <w:rsid w:val="007C4226"/>
    <w:rsid w:val="00956267"/>
    <w:rsid w:val="00B26182"/>
    <w:rsid w:val="00C7568A"/>
    <w:rsid w:val="00CB375C"/>
    <w:rsid w:val="00D30982"/>
    <w:rsid w:val="00D86BA9"/>
    <w:rsid w:val="00E34F3B"/>
    <w:rsid w:val="00E5481D"/>
    <w:rsid w:val="00EB7B50"/>
    <w:rsid w:val="00F8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29"/>
  </w:style>
  <w:style w:type="paragraph" w:styleId="Footer">
    <w:name w:val="footer"/>
    <w:basedOn w:val="Normal"/>
    <w:link w:val="FooterChar"/>
    <w:uiPriority w:val="99"/>
    <w:unhideWhenUsed/>
    <w:rsid w:val="004E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29"/>
  </w:style>
  <w:style w:type="paragraph" w:styleId="NoSpacing">
    <w:name w:val="No Spacing"/>
    <w:uiPriority w:val="1"/>
    <w:qFormat/>
    <w:rsid w:val="000D22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6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29"/>
  </w:style>
  <w:style w:type="paragraph" w:styleId="Footer">
    <w:name w:val="footer"/>
    <w:basedOn w:val="Normal"/>
    <w:link w:val="FooterChar"/>
    <w:uiPriority w:val="99"/>
    <w:unhideWhenUsed/>
    <w:rsid w:val="004E12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29"/>
  </w:style>
  <w:style w:type="paragraph" w:styleId="NoSpacing">
    <w:name w:val="No Spacing"/>
    <w:uiPriority w:val="1"/>
    <w:qFormat/>
    <w:rsid w:val="000D22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A895-85B4-4587-A187-EEC9B5A08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dcterms:created xsi:type="dcterms:W3CDTF">2014-03-10T23:15:00Z</dcterms:created>
  <dcterms:modified xsi:type="dcterms:W3CDTF">2014-03-11T20:20:00Z</dcterms:modified>
</cp:coreProperties>
</file>